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5DB8" w14:textId="77777777" w:rsidR="002873E9" w:rsidRDefault="002873E9" w:rsidP="002873E9">
      <w:pPr>
        <w:pStyle w:val="NoSpacing"/>
        <w:jc w:val="right"/>
      </w:pPr>
      <w:r>
        <w:t>Research Experience for Teachers</w:t>
      </w:r>
    </w:p>
    <w:p w14:paraId="21184711" w14:textId="77777777" w:rsidR="002873E9" w:rsidRDefault="002873E9" w:rsidP="002873E9">
      <w:pPr>
        <w:pStyle w:val="NoSpacing"/>
        <w:jc w:val="right"/>
      </w:pPr>
      <w:r>
        <w:t xml:space="preserve">Marjorie </w:t>
      </w:r>
      <w:proofErr w:type="spellStart"/>
      <w:r>
        <w:t>Rawhouser</w:t>
      </w:r>
      <w:proofErr w:type="spellEnd"/>
    </w:p>
    <w:p w14:paraId="3B6B2E3E" w14:textId="77777777" w:rsidR="002873E9" w:rsidRDefault="00B412CB" w:rsidP="002873E9">
      <w:pPr>
        <w:pStyle w:val="NoSpacing"/>
        <w:jc w:val="right"/>
      </w:pPr>
      <w:r>
        <w:t>11/8/2011</w:t>
      </w:r>
    </w:p>
    <w:p w14:paraId="19D9DCEA" w14:textId="77777777" w:rsidR="002C7EF1" w:rsidRPr="00425BBE" w:rsidRDefault="00425BBE" w:rsidP="00425BBE">
      <w:pPr>
        <w:pStyle w:val="Title"/>
        <w:jc w:val="center"/>
        <w:rPr>
          <w:b/>
          <w:color w:val="auto"/>
          <w:sz w:val="24"/>
          <w:szCs w:val="24"/>
        </w:rPr>
      </w:pPr>
      <w:r w:rsidRPr="00425BBE">
        <w:rPr>
          <w:b/>
          <w:color w:val="auto"/>
          <w:sz w:val="24"/>
          <w:szCs w:val="24"/>
        </w:rPr>
        <w:t>EET130 Introduction to Electronic Circuits</w:t>
      </w:r>
    </w:p>
    <w:p w14:paraId="55FCAF0F" w14:textId="77777777" w:rsidR="00425BBE" w:rsidRPr="00425BBE" w:rsidRDefault="00425BBE" w:rsidP="00425BBE">
      <w:pPr>
        <w:pStyle w:val="Title"/>
        <w:jc w:val="center"/>
        <w:rPr>
          <w:b/>
          <w:color w:val="auto"/>
          <w:sz w:val="24"/>
          <w:szCs w:val="24"/>
        </w:rPr>
      </w:pPr>
      <w:r w:rsidRPr="00425BBE">
        <w:rPr>
          <w:b/>
          <w:color w:val="auto"/>
          <w:sz w:val="24"/>
          <w:szCs w:val="24"/>
        </w:rPr>
        <w:t>Strain Gauges: Present and Future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0215" w14:paraId="50D0CE4F" w14:textId="77777777" w:rsidTr="00656A56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14:paraId="59D4B92D" w14:textId="77777777" w:rsidR="007F0215" w:rsidRDefault="007F0215" w:rsidP="007F0215">
            <w:pPr>
              <w:pStyle w:val="Heading1"/>
              <w:jc w:val="center"/>
              <w:outlineLvl w:val="0"/>
            </w:pPr>
            <w:r>
              <w:t>Stage 1 Desired Results</w:t>
            </w:r>
          </w:p>
        </w:tc>
      </w:tr>
      <w:tr w:rsidR="007F0215" w14:paraId="6A68721C" w14:textId="77777777" w:rsidTr="00656A56">
        <w:trPr>
          <w:cantSplit/>
        </w:trPr>
        <w:tc>
          <w:tcPr>
            <w:tcW w:w="9576" w:type="dxa"/>
            <w:gridSpan w:val="2"/>
          </w:tcPr>
          <w:p w14:paraId="75879A2B" w14:textId="77777777" w:rsidR="007F0215" w:rsidRDefault="007F0215" w:rsidP="007F0215">
            <w:pPr>
              <w:pStyle w:val="Heading1"/>
              <w:outlineLvl w:val="0"/>
            </w:pPr>
            <w:r w:rsidRPr="007F0215">
              <w:t>Established Goals</w:t>
            </w:r>
          </w:p>
          <w:p w14:paraId="6E324BEB" w14:textId="77777777" w:rsidR="00CF69AE" w:rsidRDefault="00CF69AE" w:rsidP="00CF69AE">
            <w:pPr>
              <w:pStyle w:val="NoSpacing"/>
              <w:numPr>
                <w:ilvl w:val="0"/>
                <w:numId w:val="1"/>
              </w:numPr>
            </w:pPr>
            <w:r>
              <w:t>Analyze Series-Parallel DC Circuits to find resistance, current, voltage, and power</w:t>
            </w:r>
            <w:r w:rsidR="005D018C">
              <w:t xml:space="preserve"> (course objective)</w:t>
            </w:r>
          </w:p>
          <w:p w14:paraId="1A977095" w14:textId="77777777" w:rsidR="00CF69AE" w:rsidRDefault="00CF69AE" w:rsidP="00CF69AE">
            <w:pPr>
              <w:pStyle w:val="NoSpacing"/>
              <w:numPr>
                <w:ilvl w:val="1"/>
                <w:numId w:val="1"/>
              </w:numPr>
            </w:pPr>
            <w:r>
              <w:t>Analyze a Wheats</w:t>
            </w:r>
            <w:r w:rsidR="005D018C">
              <w:t>t</w:t>
            </w:r>
            <w:r>
              <w:t>one Bridge</w:t>
            </w:r>
          </w:p>
          <w:p w14:paraId="3EC6C17F" w14:textId="77777777" w:rsidR="00CF69AE" w:rsidRDefault="00CF69AE" w:rsidP="005D018C">
            <w:pPr>
              <w:pStyle w:val="NoSpacing"/>
              <w:numPr>
                <w:ilvl w:val="1"/>
                <w:numId w:val="1"/>
              </w:numPr>
            </w:pPr>
            <w:r>
              <w:t xml:space="preserve">Describe principles of operation of </w:t>
            </w:r>
            <w:r w:rsidR="005D018C">
              <w:t xml:space="preserve">a Wheatstone </w:t>
            </w:r>
            <w:proofErr w:type="gramStart"/>
            <w:r w:rsidR="005D018C">
              <w:t>Bridge</w:t>
            </w:r>
            <w:proofErr w:type="gramEnd"/>
            <w:r w:rsidR="005D018C">
              <w:t xml:space="preserve"> used </w:t>
            </w:r>
            <w:r w:rsidR="00C36D69">
              <w:t>with</w:t>
            </w:r>
            <w:r w:rsidR="005D018C">
              <w:t xml:space="preserve"> a strain gage in structural monitoring.</w:t>
            </w:r>
          </w:p>
          <w:p w14:paraId="69F9F5E8" w14:textId="77777777" w:rsidR="005D018C" w:rsidRDefault="005D018C" w:rsidP="005D018C">
            <w:pPr>
              <w:pStyle w:val="NoSpacing"/>
              <w:numPr>
                <w:ilvl w:val="0"/>
                <w:numId w:val="1"/>
              </w:numPr>
            </w:pPr>
            <w:r>
              <w:t>Build and take measurements in Series-Parallel DC Circuits (course objective)</w:t>
            </w:r>
          </w:p>
          <w:p w14:paraId="355BBE24" w14:textId="77777777" w:rsidR="005D018C" w:rsidRDefault="005D018C" w:rsidP="005D018C">
            <w:pPr>
              <w:pStyle w:val="NoSpacing"/>
              <w:numPr>
                <w:ilvl w:val="1"/>
                <w:numId w:val="1"/>
              </w:numPr>
            </w:pPr>
            <w:r>
              <w:t>Given the circuit drawing</w:t>
            </w:r>
            <w:r w:rsidR="00B412CB">
              <w:t>,</w:t>
            </w:r>
            <w:r>
              <w:t xml:space="preserve"> build a Wheatstone Bridge on a breadboard</w:t>
            </w:r>
          </w:p>
          <w:p w14:paraId="1B9A4465" w14:textId="77777777" w:rsidR="005D018C" w:rsidRDefault="005D018C" w:rsidP="005D018C">
            <w:pPr>
              <w:pStyle w:val="NoSpacing"/>
              <w:numPr>
                <w:ilvl w:val="1"/>
                <w:numId w:val="1"/>
              </w:numPr>
            </w:pPr>
            <w:r>
              <w:t>Measure resistance, current, and voltage in the Wheatstone Bridge</w:t>
            </w:r>
          </w:p>
          <w:p w14:paraId="083E9DF4" w14:textId="77777777" w:rsidR="005D018C" w:rsidRPr="004F6385" w:rsidRDefault="005D018C" w:rsidP="000E24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3366FF"/>
              </w:rPr>
            </w:pPr>
            <w:r w:rsidRPr="004F6385">
              <w:rPr>
                <w:rFonts w:cstheme="minorHAnsi"/>
                <w:bCs/>
                <w:color w:val="3366FF"/>
              </w:rPr>
              <w:t>Innovative and Critical Thinking -</w:t>
            </w:r>
            <w:r w:rsidRPr="004F6385">
              <w:rPr>
                <w:rFonts w:cstheme="minorHAnsi"/>
                <w:color w:val="3366FF"/>
              </w:rPr>
              <w:t>Integrating knowledge to analyze problems using different modes of thinking (critical, creative and innovative). (College-wide core competency)</w:t>
            </w:r>
          </w:p>
          <w:p w14:paraId="653E4326" w14:textId="77777777" w:rsidR="00CF69AE" w:rsidRPr="004F6385" w:rsidRDefault="00CF69AE" w:rsidP="005D018C">
            <w:pPr>
              <w:pStyle w:val="NoSpacing"/>
              <w:numPr>
                <w:ilvl w:val="1"/>
                <w:numId w:val="1"/>
              </w:numPr>
              <w:rPr>
                <w:rFonts w:cstheme="minorHAnsi"/>
                <w:color w:val="3366FF"/>
              </w:rPr>
            </w:pPr>
            <w:r w:rsidRPr="004F6385">
              <w:rPr>
                <w:rFonts w:cstheme="minorHAnsi"/>
                <w:color w:val="3366FF"/>
              </w:rPr>
              <w:t>Describe the elastomer strain gauge</w:t>
            </w:r>
          </w:p>
          <w:p w14:paraId="20A2FAC6" w14:textId="77777777" w:rsidR="00CF69AE" w:rsidRPr="004F6385" w:rsidRDefault="00CF69AE" w:rsidP="005D018C">
            <w:pPr>
              <w:pStyle w:val="NoSpacing"/>
              <w:numPr>
                <w:ilvl w:val="1"/>
                <w:numId w:val="1"/>
              </w:numPr>
              <w:rPr>
                <w:color w:val="3366FF"/>
              </w:rPr>
            </w:pPr>
            <w:r w:rsidRPr="004F6385">
              <w:rPr>
                <w:color w:val="3366FF"/>
              </w:rPr>
              <w:t xml:space="preserve">Identify advantage of the elastomer compared with foil strain gauges </w:t>
            </w:r>
          </w:p>
          <w:p w14:paraId="277B3BF9" w14:textId="77777777" w:rsidR="00CF69AE" w:rsidRPr="004F6385" w:rsidRDefault="00CF69AE" w:rsidP="005D018C">
            <w:pPr>
              <w:pStyle w:val="NoSpacing"/>
              <w:numPr>
                <w:ilvl w:val="1"/>
                <w:numId w:val="1"/>
              </w:numPr>
              <w:rPr>
                <w:color w:val="3366FF"/>
              </w:rPr>
            </w:pPr>
            <w:r w:rsidRPr="004F6385">
              <w:rPr>
                <w:color w:val="3366FF"/>
              </w:rPr>
              <w:t xml:space="preserve">Identify challenges to getting the new technology into common use. </w:t>
            </w:r>
          </w:p>
          <w:p w14:paraId="3DB88238" w14:textId="77777777" w:rsidR="007F0215" w:rsidRPr="007F0215" w:rsidRDefault="007F0215" w:rsidP="007F0215"/>
        </w:tc>
      </w:tr>
      <w:tr w:rsidR="007F0215" w14:paraId="638AE599" w14:textId="77777777" w:rsidTr="00656A56">
        <w:trPr>
          <w:cantSplit/>
        </w:trPr>
        <w:tc>
          <w:tcPr>
            <w:tcW w:w="4788" w:type="dxa"/>
          </w:tcPr>
          <w:p w14:paraId="43EE9F39" w14:textId="77777777" w:rsidR="007F0215" w:rsidRDefault="007F0215" w:rsidP="007F0215">
            <w:pPr>
              <w:pStyle w:val="Heading1"/>
              <w:outlineLvl w:val="0"/>
            </w:pPr>
            <w:r>
              <w:t>Understandings</w:t>
            </w:r>
          </w:p>
          <w:p w14:paraId="345F1BA2" w14:textId="77777777" w:rsidR="005D018C" w:rsidRPr="00425BBE" w:rsidRDefault="00425BBE" w:rsidP="005D018C">
            <w:pPr>
              <w:rPr>
                <w:i/>
              </w:rPr>
            </w:pPr>
            <w:r w:rsidRPr="00425BBE">
              <w:rPr>
                <w:i/>
              </w:rPr>
              <w:t>Students will understand that:</w:t>
            </w:r>
          </w:p>
          <w:p w14:paraId="3FB3EC18" w14:textId="77777777" w:rsidR="00425BBE" w:rsidRDefault="00425BBE" w:rsidP="00425BBE">
            <w:pPr>
              <w:pStyle w:val="ListParagraph"/>
              <w:numPr>
                <w:ilvl w:val="0"/>
                <w:numId w:val="4"/>
              </w:numPr>
            </w:pPr>
            <w:r>
              <w:t xml:space="preserve">A Wheatstone </w:t>
            </w:r>
            <w:proofErr w:type="gramStart"/>
            <w:r>
              <w:t>Bridge</w:t>
            </w:r>
            <w:proofErr w:type="gramEnd"/>
            <w:r>
              <w:t xml:space="preserve"> is a series-parallel resistor circuit, and can be analyzed using the tools they’ve learned for circuit analysis.</w:t>
            </w:r>
          </w:p>
          <w:p w14:paraId="7475312D" w14:textId="77777777" w:rsidR="00425BBE" w:rsidRDefault="00425BBE" w:rsidP="00425BBE">
            <w:pPr>
              <w:pStyle w:val="ListParagraph"/>
              <w:numPr>
                <w:ilvl w:val="0"/>
                <w:numId w:val="4"/>
              </w:numPr>
            </w:pPr>
            <w:r>
              <w:t xml:space="preserve">The Wheatstone </w:t>
            </w:r>
            <w:proofErr w:type="gramStart"/>
            <w:r>
              <w:t>Bridge</w:t>
            </w:r>
            <w:proofErr w:type="gramEnd"/>
            <w:r>
              <w:t xml:space="preserve"> has important applications, including use in stain gauges for structural monitoring.</w:t>
            </w:r>
          </w:p>
          <w:p w14:paraId="4EEC9118" w14:textId="77777777" w:rsidR="00425BBE" w:rsidRDefault="00425BBE" w:rsidP="00EC4EA1">
            <w:pPr>
              <w:pStyle w:val="ListParagraph"/>
              <w:numPr>
                <w:ilvl w:val="0"/>
                <w:numId w:val="4"/>
              </w:numPr>
            </w:pPr>
            <w:r>
              <w:t>Researche</w:t>
            </w:r>
            <w:r w:rsidR="00EC4EA1">
              <w:t>rs</w:t>
            </w:r>
            <w:r>
              <w:t xml:space="preserve"> continue to look for better ways to apply electronics principals in applications.</w:t>
            </w:r>
          </w:p>
          <w:p w14:paraId="64872866" w14:textId="77777777" w:rsidR="00EC4EA1" w:rsidRPr="004F6385" w:rsidRDefault="00EC4EA1" w:rsidP="00EC4EA1">
            <w:pPr>
              <w:pStyle w:val="ListParagraph"/>
              <w:numPr>
                <w:ilvl w:val="0"/>
                <w:numId w:val="4"/>
              </w:numPr>
              <w:rPr>
                <w:color w:val="3366FF"/>
              </w:rPr>
            </w:pPr>
            <w:r w:rsidRPr="004F6385">
              <w:rPr>
                <w:color w:val="3366FF"/>
              </w:rPr>
              <w:t xml:space="preserve">The skills they’re learning in this class have interesting and important application in the “real” world. 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3025B35D" w14:textId="77777777" w:rsidR="007F0215" w:rsidRDefault="007F0215" w:rsidP="007F0215">
            <w:pPr>
              <w:pStyle w:val="Heading1"/>
              <w:outlineLvl w:val="0"/>
            </w:pPr>
            <w:r>
              <w:t>Essential Questions</w:t>
            </w:r>
          </w:p>
          <w:p w14:paraId="315EB640" w14:textId="77777777" w:rsidR="00425BBE" w:rsidRDefault="00425BBE" w:rsidP="00425BBE">
            <w:pPr>
              <w:pStyle w:val="ListParagraph"/>
              <w:numPr>
                <w:ilvl w:val="0"/>
                <w:numId w:val="5"/>
              </w:numPr>
            </w:pPr>
            <w:r>
              <w:t xml:space="preserve">How do you “redraw” the Wheatstone </w:t>
            </w:r>
            <w:proofErr w:type="gramStart"/>
            <w:r>
              <w:t>Bridge</w:t>
            </w:r>
            <w:proofErr w:type="gramEnd"/>
            <w:r>
              <w:t xml:space="preserve"> circuit to more easily recognize the series-parallel relationship amo</w:t>
            </w:r>
            <w:r w:rsidR="00BD5EE6">
              <w:t>ng the resistors?</w:t>
            </w:r>
          </w:p>
          <w:p w14:paraId="19828952" w14:textId="77777777" w:rsidR="00BD5EE6" w:rsidRDefault="00BD5EE6" w:rsidP="00425BBE">
            <w:pPr>
              <w:pStyle w:val="ListParagraph"/>
              <w:numPr>
                <w:ilvl w:val="0"/>
                <w:numId w:val="5"/>
              </w:numPr>
            </w:pPr>
            <w:r>
              <w:t>What’s the best way to assemble the circuit for use and measurement?</w:t>
            </w:r>
          </w:p>
          <w:p w14:paraId="3FDAE0FC" w14:textId="77777777" w:rsidR="00BD5EE6" w:rsidRDefault="00BD5EE6" w:rsidP="00425BBE">
            <w:pPr>
              <w:pStyle w:val="ListParagraph"/>
              <w:numPr>
                <w:ilvl w:val="0"/>
                <w:numId w:val="5"/>
              </w:numPr>
            </w:pPr>
            <w:r>
              <w:t xml:space="preserve">How is the Wheatstone </w:t>
            </w:r>
            <w:proofErr w:type="gramStart"/>
            <w:r>
              <w:t>Bridge</w:t>
            </w:r>
            <w:proofErr w:type="gramEnd"/>
            <w:r>
              <w:t xml:space="preserve"> </w:t>
            </w:r>
            <w:r w:rsidR="00EA019D">
              <w:t>used with a strain gauge</w:t>
            </w:r>
            <w:r>
              <w:t>?</w:t>
            </w:r>
          </w:p>
          <w:p w14:paraId="4AF6075A" w14:textId="77777777" w:rsidR="00EA019D" w:rsidRDefault="00EA019D" w:rsidP="00425BBE">
            <w:pPr>
              <w:pStyle w:val="ListParagraph"/>
              <w:numPr>
                <w:ilvl w:val="0"/>
                <w:numId w:val="5"/>
              </w:numPr>
            </w:pPr>
            <w:r>
              <w:t>How is a typical strain gauge applied to structures?</w:t>
            </w:r>
          </w:p>
          <w:p w14:paraId="5B84DF6F" w14:textId="77777777" w:rsidR="00355717" w:rsidRDefault="00355717" w:rsidP="00355717">
            <w:pPr>
              <w:pStyle w:val="ListParagraph"/>
              <w:numPr>
                <w:ilvl w:val="0"/>
                <w:numId w:val="5"/>
              </w:numPr>
            </w:pPr>
            <w:r>
              <w:t>How does the elastomer strain gauge work?</w:t>
            </w:r>
          </w:p>
          <w:p w14:paraId="137C9A11" w14:textId="77777777" w:rsidR="00355717" w:rsidRDefault="00355717" w:rsidP="00355717">
            <w:pPr>
              <w:pStyle w:val="ListParagraph"/>
              <w:numPr>
                <w:ilvl w:val="0"/>
                <w:numId w:val="5"/>
              </w:numPr>
            </w:pPr>
            <w:r>
              <w:t>How can you apply the elastomer strain gauge to a structure?</w:t>
            </w:r>
          </w:p>
          <w:p w14:paraId="2E2F3181" w14:textId="77777777" w:rsidR="00355717" w:rsidRPr="004F6385" w:rsidRDefault="00355717" w:rsidP="00355717">
            <w:pPr>
              <w:pStyle w:val="ListParagraph"/>
              <w:numPr>
                <w:ilvl w:val="0"/>
                <w:numId w:val="5"/>
              </w:numPr>
              <w:rPr>
                <w:color w:val="3366FF"/>
              </w:rPr>
            </w:pPr>
            <w:r w:rsidRPr="004F6385">
              <w:rPr>
                <w:color w:val="3366FF"/>
              </w:rPr>
              <w:t>What tests and evaluations would you need to do to show that the elastomer strain gauge is accurate and reliable?</w:t>
            </w:r>
          </w:p>
        </w:tc>
      </w:tr>
      <w:tr w:rsidR="007F0215" w14:paraId="075FE203" w14:textId="77777777" w:rsidTr="00656A56">
        <w:trPr>
          <w:cantSplit/>
        </w:trPr>
        <w:tc>
          <w:tcPr>
            <w:tcW w:w="4788" w:type="dxa"/>
            <w:tcBorders>
              <w:right w:val="nil"/>
            </w:tcBorders>
          </w:tcPr>
          <w:p w14:paraId="62970036" w14:textId="77777777" w:rsidR="007F0215" w:rsidRDefault="007D18FF" w:rsidP="007D18FF">
            <w:pPr>
              <w:rPr>
                <w:i/>
              </w:rPr>
            </w:pPr>
            <w:r>
              <w:rPr>
                <w:i/>
              </w:rPr>
              <w:t>Students will know:</w:t>
            </w:r>
          </w:p>
          <w:p w14:paraId="55F00B75" w14:textId="77777777" w:rsidR="007D18FF" w:rsidRDefault="007D18FF" w:rsidP="007D18FF">
            <w:pPr>
              <w:pStyle w:val="ListParagraph"/>
              <w:numPr>
                <w:ilvl w:val="0"/>
                <w:numId w:val="6"/>
              </w:numPr>
            </w:pPr>
            <w:r>
              <w:t>Key terms: Wheatstone Bridge, strain gauge</w:t>
            </w:r>
          </w:p>
          <w:p w14:paraId="74F45A4C" w14:textId="77777777" w:rsidR="007D18FF" w:rsidRDefault="007D18FF" w:rsidP="007D18FF">
            <w:pPr>
              <w:pStyle w:val="ListParagraph"/>
              <w:numPr>
                <w:ilvl w:val="0"/>
                <w:numId w:val="6"/>
              </w:numPr>
            </w:pPr>
            <w:r>
              <w:t>Elastomer strain gauges are variable resistors</w:t>
            </w:r>
          </w:p>
          <w:p w14:paraId="5D390ACC" w14:textId="77777777" w:rsidR="007D18FF" w:rsidRPr="007D18FF" w:rsidRDefault="007D18FF" w:rsidP="00C36D69"/>
        </w:tc>
        <w:tc>
          <w:tcPr>
            <w:tcW w:w="4788" w:type="dxa"/>
            <w:tcBorders>
              <w:left w:val="nil"/>
            </w:tcBorders>
          </w:tcPr>
          <w:p w14:paraId="7060113E" w14:textId="77777777" w:rsidR="007F0215" w:rsidRDefault="007D18FF" w:rsidP="007D18FF">
            <w:pPr>
              <w:rPr>
                <w:i/>
              </w:rPr>
            </w:pPr>
            <w:r>
              <w:rPr>
                <w:i/>
              </w:rPr>
              <w:t>Students will be able to:</w:t>
            </w:r>
          </w:p>
          <w:p w14:paraId="30826F43" w14:textId="77777777" w:rsidR="007D18FF" w:rsidRDefault="007D18FF" w:rsidP="007D18FF">
            <w:pPr>
              <w:pStyle w:val="ListParagraph"/>
              <w:numPr>
                <w:ilvl w:val="0"/>
                <w:numId w:val="7"/>
              </w:numPr>
            </w:pPr>
            <w:r>
              <w:t>Build, analyze, and take measurements in Wheatstone Bridge circuits</w:t>
            </w:r>
          </w:p>
          <w:p w14:paraId="16F31B02" w14:textId="77777777" w:rsidR="007D18FF" w:rsidRPr="004F6385" w:rsidRDefault="007D18FF" w:rsidP="007D18FF">
            <w:pPr>
              <w:pStyle w:val="ListParagraph"/>
              <w:numPr>
                <w:ilvl w:val="0"/>
                <w:numId w:val="7"/>
              </w:numPr>
              <w:rPr>
                <w:color w:val="3366FF"/>
              </w:rPr>
            </w:pPr>
            <w:r w:rsidRPr="004F6385">
              <w:rPr>
                <w:color w:val="3366FF"/>
              </w:rPr>
              <w:t>Describe some of the steps needed to commercialize and apply new technologies in electronics</w:t>
            </w:r>
          </w:p>
        </w:tc>
      </w:tr>
      <w:tr w:rsidR="007F0215" w14:paraId="16DD7343" w14:textId="77777777" w:rsidTr="00656A56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14:paraId="046E4F1B" w14:textId="77777777" w:rsidR="007F0215" w:rsidRDefault="007F0215" w:rsidP="007F0215">
            <w:pPr>
              <w:pStyle w:val="Heading1"/>
              <w:jc w:val="center"/>
              <w:outlineLvl w:val="0"/>
            </w:pPr>
            <w:r>
              <w:lastRenderedPageBreak/>
              <w:t>Stage 2 – Assessment Evidence</w:t>
            </w:r>
          </w:p>
        </w:tc>
      </w:tr>
      <w:tr w:rsidR="007F0215" w14:paraId="651C5198" w14:textId="77777777" w:rsidTr="00656A56">
        <w:trPr>
          <w:cantSplit/>
        </w:trPr>
        <w:tc>
          <w:tcPr>
            <w:tcW w:w="4788" w:type="dxa"/>
          </w:tcPr>
          <w:p w14:paraId="489B8A83" w14:textId="77777777" w:rsidR="007F0215" w:rsidRDefault="007F0215" w:rsidP="007F0215">
            <w:pPr>
              <w:pStyle w:val="Heading1"/>
              <w:outlineLvl w:val="0"/>
            </w:pPr>
            <w:r>
              <w:t>Performance Tasks</w:t>
            </w:r>
          </w:p>
          <w:p w14:paraId="121D8DC6" w14:textId="77777777" w:rsidR="005D018C" w:rsidRDefault="00751D20" w:rsidP="00751D20">
            <w:pPr>
              <w:pStyle w:val="ListParagraph"/>
              <w:numPr>
                <w:ilvl w:val="0"/>
                <w:numId w:val="2"/>
              </w:numPr>
            </w:pPr>
            <w:r>
              <w:t>Wheatstone Bridge Circuit</w:t>
            </w:r>
            <w:r w:rsidR="00A232B4">
              <w:t>:</w:t>
            </w:r>
            <w:r>
              <w:t xml:space="preserve"> Student will be given a circuit drawing of a Wheatstone </w:t>
            </w:r>
            <w:proofErr w:type="gramStart"/>
            <w:r>
              <w:t>Bridge</w:t>
            </w:r>
            <w:proofErr w:type="gramEnd"/>
            <w:r>
              <w:t xml:space="preserve">.  They will calculate expected values of resistance, voltage and current at point specified on the circuit drawing   </w:t>
            </w:r>
            <w:proofErr w:type="gramStart"/>
            <w:r>
              <w:t>Then</w:t>
            </w:r>
            <w:proofErr w:type="gramEnd"/>
            <w:r>
              <w:t xml:space="preserve"> they will build the circuit on a breadboard and take measurements to confirm their calculations.  </w:t>
            </w:r>
          </w:p>
          <w:p w14:paraId="12D491AA" w14:textId="77777777" w:rsidR="00751D20" w:rsidRPr="004F6385" w:rsidRDefault="00425BBE" w:rsidP="00C36D69">
            <w:pPr>
              <w:pStyle w:val="ListParagraph"/>
              <w:numPr>
                <w:ilvl w:val="0"/>
                <w:numId w:val="2"/>
              </w:numPr>
              <w:rPr>
                <w:color w:val="3366FF"/>
              </w:rPr>
            </w:pPr>
            <w:bookmarkStart w:id="0" w:name="_GoBack"/>
            <w:r w:rsidRPr="004F6385">
              <w:rPr>
                <w:color w:val="3366FF"/>
              </w:rPr>
              <w:t xml:space="preserve">New technology </w:t>
            </w:r>
            <w:r w:rsidR="00C36D69" w:rsidRPr="004F6385">
              <w:rPr>
                <w:color w:val="3366FF"/>
              </w:rPr>
              <w:t>report and discussion</w:t>
            </w:r>
            <w:r w:rsidR="00A232B4" w:rsidRPr="004F6385">
              <w:rPr>
                <w:color w:val="3366FF"/>
              </w:rPr>
              <w:t>:</w:t>
            </w:r>
            <w:r w:rsidRPr="004F6385">
              <w:rPr>
                <w:color w:val="3366FF"/>
              </w:rPr>
              <w:t xml:space="preserve"> In groups of 2-4, students will do research and make a short presentation about an aspect of the elastomer strain gauges.  </w:t>
            </w:r>
            <w:bookmarkEnd w:id="0"/>
          </w:p>
        </w:tc>
        <w:tc>
          <w:tcPr>
            <w:tcW w:w="4788" w:type="dxa"/>
          </w:tcPr>
          <w:p w14:paraId="7FE4EB17" w14:textId="77777777" w:rsidR="007F0215" w:rsidRDefault="007F0215" w:rsidP="007F0215">
            <w:pPr>
              <w:pStyle w:val="Heading1"/>
              <w:outlineLvl w:val="0"/>
            </w:pPr>
            <w:r>
              <w:t>Other Evidence</w:t>
            </w:r>
          </w:p>
          <w:p w14:paraId="0C1BC460" w14:textId="77777777" w:rsidR="00425BBE" w:rsidRDefault="00425BBE" w:rsidP="00425BBE">
            <w:pPr>
              <w:pStyle w:val="ListParagraph"/>
              <w:numPr>
                <w:ilvl w:val="0"/>
                <w:numId w:val="3"/>
              </w:numPr>
            </w:pPr>
            <w:r>
              <w:t>Weekly quiz</w:t>
            </w:r>
          </w:p>
          <w:p w14:paraId="20494376" w14:textId="77777777" w:rsidR="00425BBE" w:rsidRDefault="00425BBE" w:rsidP="00425BBE">
            <w:pPr>
              <w:pStyle w:val="ListParagraph"/>
              <w:numPr>
                <w:ilvl w:val="0"/>
                <w:numId w:val="3"/>
              </w:numPr>
            </w:pPr>
            <w:r>
              <w:t>Unit exam</w:t>
            </w:r>
          </w:p>
          <w:p w14:paraId="35ADBC44" w14:textId="77777777" w:rsidR="00425BBE" w:rsidRPr="00425BBE" w:rsidRDefault="00425BBE" w:rsidP="00425BBE">
            <w:pPr>
              <w:pStyle w:val="ListParagraph"/>
              <w:numPr>
                <w:ilvl w:val="0"/>
                <w:numId w:val="3"/>
              </w:numPr>
            </w:pPr>
            <w:r>
              <w:t>In-class discussion</w:t>
            </w:r>
          </w:p>
        </w:tc>
      </w:tr>
      <w:tr w:rsidR="007F0215" w14:paraId="7F86D239" w14:textId="77777777" w:rsidTr="00656A56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14:paraId="0A732CB5" w14:textId="77777777" w:rsidR="007F0215" w:rsidRDefault="007F0215" w:rsidP="007F0215">
            <w:pPr>
              <w:pStyle w:val="Heading1"/>
              <w:jc w:val="center"/>
              <w:outlineLvl w:val="0"/>
            </w:pPr>
            <w:r>
              <w:t>Stage 3 – Learning Plan</w:t>
            </w:r>
          </w:p>
        </w:tc>
      </w:tr>
      <w:tr w:rsidR="007F0215" w14:paraId="2A5BE0AE" w14:textId="77777777" w:rsidTr="00656A56">
        <w:trPr>
          <w:cantSplit/>
        </w:trPr>
        <w:tc>
          <w:tcPr>
            <w:tcW w:w="9576" w:type="dxa"/>
            <w:gridSpan w:val="2"/>
          </w:tcPr>
          <w:p w14:paraId="723BD6EE" w14:textId="77777777" w:rsidR="007F0215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>Show video of strain gauges</w:t>
            </w:r>
            <w:r w:rsidR="00C36D69">
              <w:t xml:space="preserve">: </w:t>
            </w:r>
            <w:r>
              <w:t xml:space="preserve"> </w:t>
            </w:r>
            <w:hyperlink r:id="rId8" w:history="1">
              <w:r w:rsidRPr="0094658E">
                <w:rPr>
                  <w:rStyle w:val="Hyperlink"/>
                </w:rPr>
                <w:t>http://www.youtube.com/watch?v=PKyTOj8C9do</w:t>
              </w:r>
            </w:hyperlink>
            <w:r>
              <w:t xml:space="preserve"> H</w:t>
            </w:r>
          </w:p>
          <w:p w14:paraId="7CB15CF9" w14:textId="77777777" w:rsidR="00624392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>Introduce the Essential Questions and describe the activities that will be done. W</w:t>
            </w:r>
          </w:p>
          <w:p w14:paraId="3B48A7AE" w14:textId="77777777" w:rsidR="00624392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 xml:space="preserve">Present material that describes the </w:t>
            </w:r>
            <w:proofErr w:type="spellStart"/>
            <w:r>
              <w:t>Wheatsone</w:t>
            </w:r>
            <w:proofErr w:type="spellEnd"/>
            <w:r>
              <w:t xml:space="preserve"> Bridge circuit.  E</w:t>
            </w:r>
          </w:p>
          <w:p w14:paraId="6D55955A" w14:textId="77777777" w:rsidR="00624392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>Ask students to try to describe the series-parallel relationship based on what they already know about series-parallel circuits. E</w:t>
            </w:r>
          </w:p>
          <w:p w14:paraId="074F810E" w14:textId="77777777" w:rsidR="00624392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>Depending on how students do in step 4, show the redrawn circuit and walk through the analysis that shows 2 parallel branches, each with 2 resistors in series.  E, R</w:t>
            </w:r>
          </w:p>
          <w:p w14:paraId="1016A42C" w14:textId="77777777" w:rsidR="00624392" w:rsidRDefault="00624392" w:rsidP="00624392">
            <w:pPr>
              <w:pStyle w:val="ListParagraph"/>
              <w:numPr>
                <w:ilvl w:val="0"/>
                <w:numId w:val="8"/>
              </w:numPr>
            </w:pPr>
            <w:r>
              <w:t xml:space="preserve">Draw another Wheatstone </w:t>
            </w:r>
            <w:proofErr w:type="gramStart"/>
            <w:r>
              <w:t>Bridge</w:t>
            </w:r>
            <w:proofErr w:type="gramEnd"/>
            <w:r>
              <w:t xml:space="preserve"> example and ask students to evaluate it.  Have them compare their answers in groups of 2.  R</w:t>
            </w:r>
            <w:r w:rsidR="00A232B4">
              <w:t>, E-2</w:t>
            </w:r>
          </w:p>
          <w:p w14:paraId="4FA4D44C" w14:textId="77777777" w:rsidR="00624392" w:rsidRDefault="00A232B4" w:rsidP="00624392">
            <w:pPr>
              <w:pStyle w:val="ListParagraph"/>
              <w:numPr>
                <w:ilvl w:val="0"/>
                <w:numId w:val="8"/>
              </w:numPr>
            </w:pPr>
            <w:r>
              <w:t xml:space="preserve">Discuss the application of the Wheatstone </w:t>
            </w:r>
            <w:proofErr w:type="gramStart"/>
            <w:r>
              <w:t>Bridge</w:t>
            </w:r>
            <w:proofErr w:type="gramEnd"/>
            <w:r>
              <w:t xml:space="preserve"> </w:t>
            </w:r>
            <w:r w:rsidR="00C36D69">
              <w:t>with</w:t>
            </w:r>
            <w:r>
              <w:t xml:space="preserve"> the strain gauges from step 1.  E</w:t>
            </w:r>
          </w:p>
          <w:p w14:paraId="017136D0" w14:textId="77777777" w:rsidR="00A232B4" w:rsidRDefault="00A232B4" w:rsidP="00624392">
            <w:pPr>
              <w:pStyle w:val="ListParagraph"/>
              <w:numPr>
                <w:ilvl w:val="0"/>
                <w:numId w:val="8"/>
              </w:numPr>
            </w:pPr>
            <w:r>
              <w:t>Show students the sample elastomer strain gauges and explain the principle of operation.  E</w:t>
            </w:r>
          </w:p>
          <w:p w14:paraId="6F507CD0" w14:textId="77777777" w:rsidR="00A232B4" w:rsidRDefault="00A232B4" w:rsidP="00624392">
            <w:pPr>
              <w:pStyle w:val="ListParagraph"/>
              <w:numPr>
                <w:ilvl w:val="0"/>
                <w:numId w:val="8"/>
              </w:numPr>
            </w:pPr>
            <w:r>
              <w:t>Ask students to think about how the elastomer strain gauges could be used.  R</w:t>
            </w:r>
          </w:p>
          <w:p w14:paraId="7DD11AB1" w14:textId="77777777" w:rsidR="00A232B4" w:rsidRDefault="00A232B4" w:rsidP="00624392">
            <w:pPr>
              <w:pStyle w:val="ListParagraph"/>
              <w:numPr>
                <w:ilvl w:val="0"/>
                <w:numId w:val="8"/>
              </w:numPr>
            </w:pPr>
            <w:r>
              <w:t xml:space="preserve">Break students into groups of 2 – 4 students.  Assign each group a question to be researched and </w:t>
            </w:r>
            <w:r w:rsidR="00C36D69">
              <w:t>reported on for the next week.</w:t>
            </w:r>
            <w:r>
              <w:t xml:space="preserve">  The questions are: What advantages does the elastomer have compared with the foil strain gauge?  What tests do you think need to be do</w:t>
            </w:r>
            <w:r w:rsidR="00C36D69">
              <w:t>n</w:t>
            </w:r>
            <w:r>
              <w:t>e to “prove” the elastomer strain gauge?  What things would have to be worked out before the elastomer strain gauge would be a useful commercial product?  R</w:t>
            </w:r>
          </w:p>
          <w:p w14:paraId="59F9E9AB" w14:textId="77777777" w:rsidR="00A232B4" w:rsidRDefault="00A232B4" w:rsidP="00624392">
            <w:pPr>
              <w:pStyle w:val="ListParagraph"/>
              <w:numPr>
                <w:ilvl w:val="0"/>
                <w:numId w:val="8"/>
              </w:numPr>
            </w:pPr>
            <w:r>
              <w:t>In lab, present students with a circuit drawing.  Have the student analyze the circuit drawing, then build the circuit.  E, R, T</w:t>
            </w:r>
          </w:p>
          <w:p w14:paraId="63861837" w14:textId="77777777" w:rsidR="00A232B4" w:rsidRDefault="00A232B4" w:rsidP="00C36D69">
            <w:pPr>
              <w:pStyle w:val="ListParagraph"/>
              <w:numPr>
                <w:ilvl w:val="0"/>
                <w:numId w:val="8"/>
              </w:numPr>
            </w:pPr>
            <w:r>
              <w:t>Observe the students making measurements within the circuit.  Provide feedback and allow them to correct mistakes.  R, E-2.</w:t>
            </w:r>
          </w:p>
        </w:tc>
      </w:tr>
    </w:tbl>
    <w:p w14:paraId="21C73FDD" w14:textId="77777777" w:rsidR="007F0215" w:rsidRDefault="007F0215" w:rsidP="007F0215">
      <w:pPr>
        <w:jc w:val="center"/>
      </w:pPr>
    </w:p>
    <w:sectPr w:rsidR="007F0215" w:rsidSect="00BD4E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52044" w14:textId="77777777" w:rsidR="009633BD" w:rsidRDefault="009633BD" w:rsidP="00624392">
      <w:pPr>
        <w:spacing w:after="0" w:line="240" w:lineRule="auto"/>
      </w:pPr>
      <w:r>
        <w:separator/>
      </w:r>
    </w:p>
  </w:endnote>
  <w:endnote w:type="continuationSeparator" w:id="0">
    <w:p w14:paraId="2AB6C794" w14:textId="77777777" w:rsidR="009633BD" w:rsidRDefault="009633BD" w:rsidP="0062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36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C1B6A" w14:textId="77777777" w:rsidR="00624392" w:rsidRDefault="00BD4E74">
        <w:pPr>
          <w:pStyle w:val="Footer"/>
          <w:jc w:val="right"/>
        </w:pPr>
        <w:r>
          <w:fldChar w:fldCharType="begin"/>
        </w:r>
        <w:r w:rsidR="00624392">
          <w:instrText xml:space="preserve"> PAGE   \* MERGEFORMAT </w:instrText>
        </w:r>
        <w:r>
          <w:fldChar w:fldCharType="separate"/>
        </w:r>
        <w:r w:rsidR="004F6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4782A" w14:textId="77777777" w:rsidR="00624392" w:rsidRDefault="006243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D427" w14:textId="77777777" w:rsidR="009633BD" w:rsidRDefault="009633BD" w:rsidP="00624392">
      <w:pPr>
        <w:spacing w:after="0" w:line="240" w:lineRule="auto"/>
      </w:pPr>
      <w:r>
        <w:separator/>
      </w:r>
    </w:p>
  </w:footnote>
  <w:footnote w:type="continuationSeparator" w:id="0">
    <w:p w14:paraId="0C83C13F" w14:textId="77777777" w:rsidR="009633BD" w:rsidRDefault="009633BD" w:rsidP="0062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867"/>
    <w:multiLevelType w:val="hybridMultilevel"/>
    <w:tmpl w:val="C9E4C6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44794"/>
    <w:multiLevelType w:val="hybridMultilevel"/>
    <w:tmpl w:val="63E23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17455"/>
    <w:multiLevelType w:val="hybridMultilevel"/>
    <w:tmpl w:val="6D7827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56387"/>
    <w:multiLevelType w:val="hybridMultilevel"/>
    <w:tmpl w:val="21F649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0447C"/>
    <w:multiLevelType w:val="hybridMultilevel"/>
    <w:tmpl w:val="3AA2B4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F8627D"/>
    <w:multiLevelType w:val="hybridMultilevel"/>
    <w:tmpl w:val="3D9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74A86"/>
    <w:multiLevelType w:val="hybridMultilevel"/>
    <w:tmpl w:val="8C6EBC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D16C6"/>
    <w:multiLevelType w:val="hybridMultilevel"/>
    <w:tmpl w:val="B382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15"/>
    <w:rsid w:val="000E2477"/>
    <w:rsid w:val="001E60FD"/>
    <w:rsid w:val="002873E9"/>
    <w:rsid w:val="002C7EF1"/>
    <w:rsid w:val="00355717"/>
    <w:rsid w:val="00425BBE"/>
    <w:rsid w:val="0049409A"/>
    <w:rsid w:val="004F6385"/>
    <w:rsid w:val="005D018C"/>
    <w:rsid w:val="00624392"/>
    <w:rsid w:val="00656A56"/>
    <w:rsid w:val="00751D20"/>
    <w:rsid w:val="007D18FF"/>
    <w:rsid w:val="007F0215"/>
    <w:rsid w:val="00856766"/>
    <w:rsid w:val="009633BD"/>
    <w:rsid w:val="00A232B4"/>
    <w:rsid w:val="00B412CB"/>
    <w:rsid w:val="00BD4E74"/>
    <w:rsid w:val="00BD5EE6"/>
    <w:rsid w:val="00C36D69"/>
    <w:rsid w:val="00C90722"/>
    <w:rsid w:val="00CF69AE"/>
    <w:rsid w:val="00D32AD9"/>
    <w:rsid w:val="00DA75C6"/>
    <w:rsid w:val="00EA019D"/>
    <w:rsid w:val="00E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3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74"/>
  </w:style>
  <w:style w:type="paragraph" w:styleId="Heading1">
    <w:name w:val="heading 1"/>
    <w:basedOn w:val="Normal"/>
    <w:next w:val="Normal"/>
    <w:link w:val="Heading1Char"/>
    <w:uiPriority w:val="9"/>
    <w:qFormat/>
    <w:rsid w:val="007F0215"/>
    <w:pPr>
      <w:keepNext/>
      <w:keepLines/>
      <w:spacing w:after="0" w:line="240" w:lineRule="auto"/>
      <w:outlineLvl w:val="0"/>
    </w:pPr>
    <w:rPr>
      <w:rFonts w:eastAsiaTheme="majorEastAsia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F0215"/>
    <w:rPr>
      <w:rFonts w:eastAsiaTheme="majorEastAsia" w:cs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CF69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1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243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92"/>
  </w:style>
  <w:style w:type="paragraph" w:styleId="Footer">
    <w:name w:val="footer"/>
    <w:basedOn w:val="Normal"/>
    <w:link w:val="FooterChar"/>
    <w:uiPriority w:val="99"/>
    <w:unhideWhenUsed/>
    <w:rsid w:val="0062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215"/>
    <w:pPr>
      <w:keepNext/>
      <w:keepLines/>
      <w:spacing w:after="0" w:line="240" w:lineRule="auto"/>
      <w:outlineLvl w:val="0"/>
    </w:pPr>
    <w:rPr>
      <w:rFonts w:eastAsiaTheme="majorEastAsia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F0215"/>
    <w:rPr>
      <w:rFonts w:eastAsiaTheme="majorEastAsia" w:cs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CF69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1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243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92"/>
  </w:style>
  <w:style w:type="paragraph" w:styleId="Footer">
    <w:name w:val="footer"/>
    <w:basedOn w:val="Normal"/>
    <w:link w:val="FooterChar"/>
    <w:uiPriority w:val="99"/>
    <w:unhideWhenUsed/>
    <w:rsid w:val="0062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PKyTOj8C9do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681</Words>
  <Characters>3883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isabel Lloyd</cp:lastModifiedBy>
  <cp:revision>3</cp:revision>
  <dcterms:created xsi:type="dcterms:W3CDTF">2013-06-10T12:47:00Z</dcterms:created>
  <dcterms:modified xsi:type="dcterms:W3CDTF">2014-04-28T02:53:00Z</dcterms:modified>
</cp:coreProperties>
</file>